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103940EE" wp14:editId="5CDC9BBB">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C55DBE" w:rsidRDefault="00C55DBE" w:rsidP="00783817">
      <w:pPr>
        <w:pStyle w:val="berschrift3"/>
        <w:tabs>
          <w:tab w:val="right" w:pos="9356"/>
        </w:tabs>
        <w:rPr>
          <w:noProof/>
          <w:u w:val="single"/>
        </w:rPr>
      </w:pPr>
    </w:p>
    <w:p w:rsidR="00783817" w:rsidRDefault="00783817" w:rsidP="00783817">
      <w:pPr>
        <w:pStyle w:val="berschrift3"/>
        <w:tabs>
          <w:tab w:val="right" w:pos="9356"/>
        </w:tabs>
        <w:rPr>
          <w:b w:val="0"/>
          <w:sz w:val="22"/>
          <w:szCs w:val="22"/>
        </w:rPr>
      </w:pPr>
      <w:r>
        <w:rPr>
          <w:noProof/>
          <w:u w:val="single"/>
        </w:rPr>
        <w:t>Notatka prasowa</w:t>
      </w:r>
      <w:r>
        <w:rPr>
          <w:szCs w:val="22"/>
        </w:rPr>
        <w:t xml:space="preserve"> </w:t>
      </w:r>
      <w:r>
        <w:rPr>
          <w:szCs w:val="22"/>
        </w:rPr>
        <w:tab/>
      </w:r>
      <w:r>
        <w:rPr>
          <w:b w:val="0"/>
          <w:sz w:val="22"/>
          <w:szCs w:val="22"/>
        </w:rPr>
        <w:t>Sulz am Neckar, wrzesień 2017</w:t>
      </w:r>
    </w:p>
    <w:p w:rsidR="002E6D66" w:rsidRDefault="002E6D66" w:rsidP="00DE4BEA">
      <w:pPr>
        <w:rPr>
          <w:rFonts w:cs="Arial"/>
          <w:sz w:val="22"/>
          <w:szCs w:val="22"/>
        </w:rPr>
      </w:pPr>
    </w:p>
    <w:p w:rsidR="002E6D66" w:rsidRDefault="002E6D66" w:rsidP="00DE4BEA">
      <w:pPr>
        <w:rPr>
          <w:rFonts w:cs="Arial"/>
          <w:sz w:val="22"/>
          <w:szCs w:val="22"/>
        </w:rPr>
      </w:pPr>
    </w:p>
    <w:p w:rsidR="00C55DBE" w:rsidRDefault="00C55DBE" w:rsidP="00C35191">
      <w:pPr>
        <w:rPr>
          <w:rFonts w:cs="Arial"/>
          <w:sz w:val="22"/>
          <w:szCs w:val="22"/>
        </w:rPr>
      </w:pPr>
    </w:p>
    <w:p w:rsidR="00C55DBE" w:rsidRDefault="00C55DBE" w:rsidP="00C35191">
      <w:pPr>
        <w:rPr>
          <w:rFonts w:cs="Arial"/>
          <w:sz w:val="22"/>
          <w:szCs w:val="22"/>
        </w:rPr>
      </w:pPr>
    </w:p>
    <w:p w:rsidR="00C35191" w:rsidRPr="00601B0A" w:rsidRDefault="00B91BB2" w:rsidP="00C35191">
      <w:pPr>
        <w:rPr>
          <w:rFonts w:cs="Arial"/>
          <w:sz w:val="22"/>
          <w:szCs w:val="22"/>
          <w:highlight w:val="yellow"/>
        </w:rPr>
      </w:pPr>
      <w:r>
        <w:rPr>
          <w:rFonts w:cs="Arial"/>
          <w:sz w:val="22"/>
          <w:szCs w:val="22"/>
        </w:rPr>
        <w:t>Pewne zamocowanie</w:t>
      </w:r>
    </w:p>
    <w:p w:rsidR="00C35191" w:rsidRPr="00C35191" w:rsidRDefault="00B91BB2" w:rsidP="00C35191">
      <w:pPr>
        <w:keepNext/>
        <w:spacing w:before="240" w:after="60"/>
        <w:outlineLvl w:val="0"/>
        <w:rPr>
          <w:rFonts w:eastAsia="Times"/>
          <w:b/>
          <w:kern w:val="32"/>
          <w:sz w:val="32"/>
          <w:szCs w:val="32"/>
          <w:lang w:eastAsia="x-none"/>
        </w:rPr>
      </w:pPr>
      <w:r>
        <w:rPr>
          <w:rFonts w:eastAsia="Times"/>
          <w:b/>
          <w:kern w:val="32"/>
          <w:sz w:val="32"/>
          <w:szCs w:val="32"/>
        </w:rPr>
        <w:t>KIPP prezentuje zmienny system uchwytów do trzpieni montażowych</w:t>
      </w:r>
    </w:p>
    <w:p w:rsidR="00874D03" w:rsidRPr="00874D03" w:rsidRDefault="00874D03" w:rsidP="00874D03">
      <w:pPr>
        <w:rPr>
          <w:lang w:eastAsia="x-none"/>
        </w:rPr>
      </w:pPr>
    </w:p>
    <w:p w:rsidR="00B91BB2" w:rsidRDefault="00B91BB2" w:rsidP="00B91BB2">
      <w:pPr>
        <w:spacing w:line="360" w:lineRule="auto"/>
        <w:rPr>
          <w:rFonts w:cs="Arial"/>
          <w:b/>
          <w:bCs/>
          <w:sz w:val="22"/>
          <w:szCs w:val="22"/>
        </w:rPr>
      </w:pPr>
      <w:r>
        <w:rPr>
          <w:rFonts w:cs="Arial"/>
          <w:b/>
          <w:bCs/>
          <w:sz w:val="22"/>
          <w:szCs w:val="22"/>
        </w:rPr>
        <w:t xml:space="preserve">Firma HEINRICH KIPP WERK poszerza swoją ofertę trzpieni montażowych dokładnie na targi MOTEK 2017. W dniach 9-12 października 2017 r. odwiedzający targi w Stuttgarcie będą mogli zapoznać się z szerokim wyborem uchwytów i przekonać o ich praktycznych cechach. </w:t>
      </w:r>
    </w:p>
    <w:p w:rsidR="009A1A57" w:rsidRPr="009A1A57" w:rsidRDefault="009A1A57" w:rsidP="009A1A57">
      <w:pPr>
        <w:spacing w:line="360" w:lineRule="auto"/>
        <w:rPr>
          <w:b/>
          <w:bCs/>
          <w:sz w:val="22"/>
          <w:szCs w:val="22"/>
          <w:lang w:eastAsia="x-none"/>
        </w:rPr>
      </w:pPr>
    </w:p>
    <w:p w:rsidR="00F05CDC" w:rsidRDefault="00B91BB2" w:rsidP="00B91BB2">
      <w:pPr>
        <w:spacing w:line="360" w:lineRule="auto"/>
        <w:rPr>
          <w:rFonts w:cs="Arial"/>
          <w:sz w:val="22"/>
          <w:szCs w:val="22"/>
        </w:rPr>
      </w:pPr>
      <w:r>
        <w:rPr>
          <w:rFonts w:cs="Arial"/>
          <w:sz w:val="22"/>
          <w:szCs w:val="22"/>
        </w:rPr>
        <w:t xml:space="preserve">Trzpienie montażowe ze stali nierdzewnej KIPP służą do łatwego mocowania lub łączenia dwóch części bądź przedmiotów obrabianych. Pewne łączenie uzyskiwane jest przez proste naciskanie lub zwalnianie przycisku. Oferta trzpieni montażowych KIPP jest wyjątkowo zróżnicowana. Oprócz wersji bazowej na zamówienie dostępne są trzy różne warianty z uchwytami z tworzywa sztucznego. Uchwyt grzybkowy zajmuje bardzo mało miejsca, uchwyt L umożliwia intuicyjną obsługę, a uchwyt T znakomite trzymanie – konstrukcja wszystkich trzech wersji jest podobna. </w:t>
      </w:r>
    </w:p>
    <w:p w:rsidR="00B91BB2" w:rsidRDefault="00F05CDC" w:rsidP="00B91BB2">
      <w:pPr>
        <w:spacing w:line="360" w:lineRule="auto"/>
        <w:rPr>
          <w:rFonts w:cs="Arial"/>
          <w:sz w:val="22"/>
          <w:szCs w:val="22"/>
        </w:rPr>
      </w:pPr>
      <w:r>
        <w:rPr>
          <w:rFonts w:cs="Arial"/>
          <w:sz w:val="22"/>
          <w:szCs w:val="22"/>
        </w:rPr>
        <w:t xml:space="preserve">Alternatywę pod względem optyki stanowi wersja z uchwytem grzybkowym wykonanym w całości ze stali nierdzewnej. </w:t>
      </w:r>
    </w:p>
    <w:p w:rsidR="00C55DBE" w:rsidRDefault="00C55DBE" w:rsidP="00B91BB2">
      <w:pPr>
        <w:spacing w:line="360" w:lineRule="auto"/>
        <w:rPr>
          <w:rFonts w:cs="Arial"/>
          <w:sz w:val="22"/>
          <w:szCs w:val="22"/>
        </w:rPr>
      </w:pPr>
    </w:p>
    <w:p w:rsidR="00B91BB2" w:rsidRPr="00CC3662" w:rsidRDefault="00C55DBE" w:rsidP="00B91BB2">
      <w:pPr>
        <w:spacing w:line="360" w:lineRule="auto"/>
        <w:rPr>
          <w:rFonts w:cs="Arial"/>
          <w:sz w:val="22"/>
          <w:szCs w:val="22"/>
        </w:rPr>
      </w:pPr>
      <w:r>
        <w:rPr>
          <w:rFonts w:cs="Arial"/>
          <w:sz w:val="22"/>
          <w:szCs w:val="22"/>
        </w:rPr>
        <w:t xml:space="preserve">Trzpienie montażowe produkowane są na zasadzie platformy modułowej. Dzięki temu firma KIPP może wytwarzać ich znaczne ilości przy niskich kosztach i oferować je w korzystnej cenie. Oprócz standardowych uchwytów grzybkowych, L i T z ciemnoszarego tworzywa sztucznego dostępne są również uchwyty T i L z cynku powlekanego proszkowo, o podwyższonej odporności termicznej. Wszystkie trzpienie montażowe produkowane są ze stali nierdzewnej i dostępne są w wersjach o średnicy od 5 do 16 mm i długości od 10 do 80 mm lub w indywidualnych rozmiarach specjalnych. </w:t>
      </w:r>
    </w:p>
    <w:p w:rsidR="00B91BB2" w:rsidRDefault="00B91BB2" w:rsidP="00B91BB2">
      <w:pPr>
        <w:spacing w:line="360" w:lineRule="auto"/>
        <w:rPr>
          <w:rFonts w:cs="Arial"/>
          <w:sz w:val="22"/>
          <w:szCs w:val="22"/>
        </w:rPr>
      </w:pPr>
    </w:p>
    <w:p w:rsidR="00B91BB2" w:rsidRDefault="00B91BB2" w:rsidP="00B91BB2">
      <w:pPr>
        <w:spacing w:line="360" w:lineRule="auto"/>
        <w:rPr>
          <w:rFonts w:cs="Arial"/>
          <w:sz w:val="22"/>
          <w:szCs w:val="22"/>
        </w:rPr>
      </w:pPr>
      <w:r>
        <w:rPr>
          <w:rFonts w:cs="Arial"/>
          <w:b/>
          <w:sz w:val="22"/>
          <w:szCs w:val="22"/>
        </w:rPr>
        <w:t>HEINRICH KIPP WERK</w:t>
      </w:r>
      <w:r>
        <w:rPr>
          <w:rFonts w:cs="Arial"/>
          <w:sz w:val="22"/>
          <w:szCs w:val="22"/>
        </w:rPr>
        <w:t xml:space="preserve"> prezentuje trzpienie montażowe i inne produkty w </w:t>
      </w:r>
      <w:r>
        <w:rPr>
          <w:rFonts w:cs="Arial"/>
          <w:b/>
          <w:sz w:val="22"/>
          <w:szCs w:val="22"/>
        </w:rPr>
        <w:t>hali 3</w:t>
      </w:r>
      <w:r>
        <w:rPr>
          <w:rFonts w:cs="Arial"/>
          <w:sz w:val="22"/>
          <w:szCs w:val="22"/>
        </w:rPr>
        <w:t xml:space="preserve">, na </w:t>
      </w:r>
      <w:r>
        <w:rPr>
          <w:rFonts w:cs="Arial"/>
          <w:b/>
          <w:sz w:val="22"/>
          <w:szCs w:val="22"/>
        </w:rPr>
        <w:t>stoisku 3325</w:t>
      </w:r>
      <w:r>
        <w:rPr>
          <w:rFonts w:cs="Arial"/>
          <w:sz w:val="22"/>
          <w:szCs w:val="22"/>
        </w:rPr>
        <w:t xml:space="preserve">. Nasz zespół z radością wita odwiedzających i zaprasza ich na ciepły napój w naszej CAFÉ Lounge. </w:t>
      </w:r>
    </w:p>
    <w:p w:rsidR="00B91BB2" w:rsidRDefault="00B91BB2" w:rsidP="00B91BB2">
      <w:pPr>
        <w:spacing w:line="360" w:lineRule="auto"/>
        <w:rPr>
          <w:rFonts w:cs="Arial"/>
          <w:sz w:val="22"/>
          <w:szCs w:val="22"/>
        </w:rPr>
      </w:pPr>
    </w:p>
    <w:p w:rsidR="00F96BD7" w:rsidRDefault="00F96BD7">
      <w:pPr>
        <w:rPr>
          <w:rFonts w:cs="Arial"/>
          <w:sz w:val="22"/>
          <w:szCs w:val="22"/>
        </w:rPr>
      </w:pPr>
      <w:r>
        <w:rPr>
          <w:rFonts w:cs="Arial"/>
          <w:sz w:val="22"/>
          <w:szCs w:val="22"/>
        </w:rPr>
        <w:br w:type="page"/>
      </w:r>
    </w:p>
    <w:p w:rsidR="00D91134" w:rsidRPr="00A9374F" w:rsidRDefault="00D91134" w:rsidP="00D91134">
      <w:pPr>
        <w:rPr>
          <w:rFonts w:cs="Arial"/>
          <w:sz w:val="20"/>
          <w:u w:val="single"/>
        </w:rPr>
      </w:pPr>
      <w:r>
        <w:rPr>
          <w:rFonts w:cs="Arial"/>
          <w:sz w:val="20"/>
          <w:u w:val="single"/>
        </w:rPr>
        <w:lastRenderedPageBreak/>
        <w:t>Znaków ze spacjami:</w:t>
      </w:r>
    </w:p>
    <w:p w:rsidR="00D91134" w:rsidRPr="00A9374F" w:rsidRDefault="00D103D2" w:rsidP="00A9374F">
      <w:pPr>
        <w:rPr>
          <w:rFonts w:cs="Arial"/>
          <w:sz w:val="20"/>
        </w:rPr>
      </w:pPr>
      <w:r>
        <w:rPr>
          <w:rFonts w:cs="Arial"/>
          <w:sz w:val="20"/>
        </w:rPr>
        <w:t>Nagłówek:</w:t>
      </w:r>
      <w:r>
        <w:rPr>
          <w:rFonts w:cs="Arial"/>
          <w:sz w:val="20"/>
        </w:rPr>
        <w:tab/>
        <w:t>63</w:t>
      </w:r>
      <w:r w:rsidR="00D91134">
        <w:rPr>
          <w:rFonts w:cs="Arial"/>
          <w:sz w:val="20"/>
        </w:rPr>
        <w:t xml:space="preserve"> znaków</w:t>
      </w:r>
    </w:p>
    <w:p w:rsidR="00D91134" w:rsidRPr="00A9374F" w:rsidRDefault="00D103D2" w:rsidP="00A9374F">
      <w:pPr>
        <w:rPr>
          <w:rFonts w:cs="Arial"/>
          <w:sz w:val="20"/>
        </w:rPr>
      </w:pPr>
      <w:r>
        <w:rPr>
          <w:rFonts w:cs="Arial"/>
          <w:sz w:val="20"/>
        </w:rPr>
        <w:t>Wstęp:</w:t>
      </w:r>
      <w:r>
        <w:rPr>
          <w:rFonts w:cs="Arial"/>
          <w:sz w:val="20"/>
        </w:rPr>
        <w:tab/>
      </w:r>
      <w:r>
        <w:rPr>
          <w:rFonts w:cs="Arial"/>
          <w:sz w:val="20"/>
        </w:rPr>
        <w:tab/>
        <w:t>17</w:t>
      </w:r>
      <w:r w:rsidR="0008715A">
        <w:rPr>
          <w:rFonts w:cs="Arial"/>
          <w:sz w:val="20"/>
        </w:rPr>
        <w:t xml:space="preserve"> </w:t>
      </w:r>
      <w:r>
        <w:rPr>
          <w:rFonts w:cs="Arial"/>
          <w:sz w:val="20"/>
        </w:rPr>
        <w:t>znaków</w:t>
      </w:r>
    </w:p>
    <w:p w:rsidR="00D91134" w:rsidRPr="00A9374F" w:rsidRDefault="00D103D2" w:rsidP="00A9374F">
      <w:pPr>
        <w:rPr>
          <w:rFonts w:cs="Arial"/>
          <w:sz w:val="20"/>
        </w:rPr>
      </w:pPr>
      <w:r>
        <w:rPr>
          <w:rFonts w:cs="Arial"/>
          <w:sz w:val="20"/>
        </w:rPr>
        <w:t>Tekst:</w:t>
      </w:r>
      <w:r>
        <w:rPr>
          <w:rFonts w:cs="Arial"/>
          <w:sz w:val="20"/>
        </w:rPr>
        <w:tab/>
      </w:r>
      <w:r>
        <w:rPr>
          <w:rFonts w:cs="Arial"/>
          <w:sz w:val="20"/>
        </w:rPr>
        <w:tab/>
        <w:t>1.658</w:t>
      </w:r>
      <w:r w:rsidR="00D91134">
        <w:rPr>
          <w:rFonts w:cs="Arial"/>
          <w:sz w:val="20"/>
        </w:rPr>
        <w:t xml:space="preserve"> znaków</w:t>
      </w:r>
    </w:p>
    <w:p w:rsidR="00D91134" w:rsidRPr="003274EE" w:rsidRDefault="00D103D2" w:rsidP="00A9374F">
      <w:pPr>
        <w:rPr>
          <w:rFonts w:cs="Arial"/>
          <w:sz w:val="20"/>
        </w:rPr>
      </w:pPr>
      <w:r>
        <w:rPr>
          <w:rFonts w:cs="Arial"/>
          <w:sz w:val="20"/>
        </w:rPr>
        <w:t>Łącznie:</w:t>
      </w:r>
      <w:r>
        <w:rPr>
          <w:rFonts w:cs="Arial"/>
          <w:sz w:val="20"/>
        </w:rPr>
        <w:tab/>
        <w:t>1.738</w:t>
      </w:r>
      <w:bookmarkStart w:id="0" w:name="_GoBack"/>
      <w:bookmarkEnd w:id="0"/>
      <w:r w:rsidR="00D91134">
        <w:rPr>
          <w:rFonts w:cs="Arial"/>
          <w:sz w:val="20"/>
        </w:rPr>
        <w:t xml:space="preserve"> znaków</w:t>
      </w:r>
    </w:p>
    <w:p w:rsidR="00D91134" w:rsidRDefault="00D91134" w:rsidP="00D91134">
      <w:pPr>
        <w:rPr>
          <w:rFonts w:cs="Arial"/>
          <w:sz w:val="20"/>
        </w:rPr>
      </w:pPr>
    </w:p>
    <w:p w:rsidR="00F96BD7" w:rsidRDefault="00F96BD7" w:rsidP="00874552">
      <w:pPr>
        <w:rPr>
          <w:rFonts w:cs="Arial"/>
          <w:sz w:val="20"/>
        </w:rPr>
      </w:pPr>
    </w:p>
    <w:p w:rsidR="00874552" w:rsidRPr="003274EE" w:rsidRDefault="00874552" w:rsidP="00874552">
      <w:pPr>
        <w:rPr>
          <w:rFonts w:cs="Arial"/>
          <w:sz w:val="20"/>
        </w:rPr>
      </w:pPr>
      <w:r>
        <w:rPr>
          <w:rFonts w:cs="Arial"/>
          <w:sz w:val="20"/>
        </w:rPr>
        <w:t>KIPP POLSKA SP. Z O.O.</w:t>
      </w:r>
    </w:p>
    <w:p w:rsidR="00874552" w:rsidRPr="003274EE" w:rsidRDefault="00874552" w:rsidP="00874552">
      <w:pPr>
        <w:rPr>
          <w:rFonts w:cs="Arial"/>
          <w:sz w:val="20"/>
        </w:rPr>
      </w:pPr>
      <w:r>
        <w:rPr>
          <w:rFonts w:cs="Arial"/>
          <w:sz w:val="20"/>
        </w:rPr>
        <w:t>Przemysław Słaby</w:t>
      </w:r>
    </w:p>
    <w:p w:rsidR="00874552" w:rsidRPr="003274EE" w:rsidRDefault="00874552" w:rsidP="00874552">
      <w:pPr>
        <w:rPr>
          <w:rFonts w:cs="Arial"/>
          <w:sz w:val="20"/>
        </w:rPr>
      </w:pPr>
      <w:r>
        <w:rPr>
          <w:rFonts w:cs="Arial"/>
          <w:sz w:val="20"/>
        </w:rPr>
        <w:t>ul. Ostrowskiego 7</w:t>
      </w:r>
    </w:p>
    <w:p w:rsidR="00874552" w:rsidRPr="003274EE" w:rsidRDefault="00874552" w:rsidP="00874552">
      <w:pPr>
        <w:rPr>
          <w:rFonts w:cs="Arial"/>
          <w:sz w:val="20"/>
        </w:rPr>
      </w:pPr>
      <w:r>
        <w:rPr>
          <w:rFonts w:cs="Arial"/>
          <w:sz w:val="20"/>
        </w:rPr>
        <w:t>53-238 Wrocław</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 71 339 21 44</w:t>
      </w:r>
    </w:p>
    <w:p w:rsidR="00F94190" w:rsidRPr="00F117B2" w:rsidRDefault="00874552" w:rsidP="00F117B2">
      <w:pPr>
        <w:rPr>
          <w:sz w:val="20"/>
          <w:szCs w:val="20"/>
        </w:rPr>
      </w:pPr>
      <w:r>
        <w:rPr>
          <w:sz w:val="20"/>
          <w:szCs w:val="20"/>
        </w:rPr>
        <w:t>E-mail: przemyslaw.slaby@kipp.pl</w:t>
      </w:r>
    </w:p>
    <w:p w:rsidR="00CA5326" w:rsidRDefault="00CA5326">
      <w:pPr>
        <w:rPr>
          <w:noProof/>
        </w:rPr>
      </w:pPr>
      <w:r>
        <w:rPr>
          <w:noProof/>
        </w:rPr>
        <w:br w:type="page"/>
      </w:r>
    </w:p>
    <w:p w:rsidR="00CA5326" w:rsidRPr="003274EE" w:rsidRDefault="00CA5326" w:rsidP="00CA5326">
      <w:pPr>
        <w:pStyle w:val="berschrift3"/>
      </w:pPr>
      <w:r>
        <w:lastRenderedPageBreak/>
        <w:t>Dodatkowe informacje i zdjęcia prasowe</w:t>
      </w:r>
    </w:p>
    <w:p w:rsidR="00CA5326" w:rsidRDefault="00CA5326" w:rsidP="00CA5326">
      <w:pPr>
        <w:rPr>
          <w:sz w:val="20"/>
        </w:rPr>
      </w:pPr>
      <w:r>
        <w:rPr>
          <w:sz w:val="20"/>
        </w:rPr>
        <w:t>Zob. www.kipp.pl, Rubryka: Aktualności/prasa</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p>
    <w:p w:rsidR="00CA5326" w:rsidRDefault="00CA5326" w:rsidP="00CA5326">
      <w:pPr>
        <w:pStyle w:val="berschrift3"/>
      </w:pPr>
    </w:p>
    <w:p w:rsidR="00CA5326" w:rsidRDefault="00CA5326" w:rsidP="00CA5326">
      <w:pPr>
        <w:pStyle w:val="berschrift3"/>
      </w:pPr>
      <w:r>
        <w:t>Foto</w:t>
      </w:r>
      <w:r>
        <w:tab/>
      </w:r>
    </w:p>
    <w:p w:rsidR="00CA5326" w:rsidRPr="008A4372" w:rsidRDefault="00CA5326" w:rsidP="00CA5326"/>
    <w:tbl>
      <w:tblPr>
        <w:tblW w:w="0" w:type="auto"/>
        <w:tblInd w:w="113" w:type="dxa"/>
        <w:tblCellMar>
          <w:top w:w="28" w:type="dxa"/>
          <w:bottom w:w="28" w:type="dxa"/>
        </w:tblCellMar>
        <w:tblLook w:val="00A0" w:firstRow="1" w:lastRow="0" w:firstColumn="1" w:lastColumn="0" w:noHBand="0" w:noVBand="0"/>
      </w:tblPr>
      <w:tblGrid>
        <w:gridCol w:w="5274"/>
        <w:gridCol w:w="4109"/>
      </w:tblGrid>
      <w:tr w:rsidR="00CA5326" w:rsidRPr="003274EE" w:rsidTr="00AD54D2">
        <w:tc>
          <w:tcPr>
            <w:tcW w:w="5274" w:type="dxa"/>
          </w:tcPr>
          <w:p w:rsidR="00BA6B79" w:rsidRDefault="00413678" w:rsidP="002B249D">
            <w:pPr>
              <w:rPr>
                <w:sz w:val="20"/>
              </w:rPr>
            </w:pPr>
            <w:r>
              <w:rPr>
                <w:sz w:val="20"/>
              </w:rPr>
              <w:t>KIPP Trzpień montażowy z samoczynnym blokowaniem</w:t>
            </w:r>
          </w:p>
          <w:p w:rsidR="00CA5326" w:rsidRDefault="00CA5326" w:rsidP="002B249D">
            <w:pPr>
              <w:rPr>
                <w:sz w:val="20"/>
              </w:rPr>
            </w:pPr>
            <w:r>
              <w:rPr>
                <w:sz w:val="20"/>
              </w:rPr>
              <w:t xml:space="preserve">Zdjęcie: KIPP </w:t>
            </w:r>
          </w:p>
          <w:p w:rsidR="00413678" w:rsidRDefault="00413678" w:rsidP="00413678">
            <w:pPr>
              <w:rPr>
                <w:noProof/>
                <w:sz w:val="20"/>
              </w:rPr>
            </w:pPr>
            <w:r>
              <w:rPr>
                <w:noProof/>
                <w:sz w:val="20"/>
              </w:rPr>
              <w:drawing>
                <wp:inline distT="0" distB="0" distL="0" distR="0" wp14:anchorId="512259B5" wp14:editId="2DD849F3">
                  <wp:extent cx="2700712" cy="18000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Kugelsperrbolzen-Edelstahl-selbstsichernd-K0790-kl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712" cy="1800000"/>
                          </a:xfrm>
                          <a:prstGeom prst="rect">
                            <a:avLst/>
                          </a:prstGeom>
                        </pic:spPr>
                      </pic:pic>
                    </a:graphicData>
                  </a:graphic>
                </wp:inline>
              </w:drawing>
            </w:r>
          </w:p>
          <w:p w:rsidR="00413678" w:rsidRDefault="00413678" w:rsidP="00413678">
            <w:pPr>
              <w:rPr>
                <w:noProof/>
                <w:sz w:val="20"/>
              </w:rPr>
            </w:pPr>
            <w:r>
              <w:rPr>
                <w:noProof/>
                <w:sz w:val="20"/>
              </w:rPr>
              <w:drawing>
                <wp:inline distT="0" distB="0" distL="0" distR="0" wp14:anchorId="5D99B6E8" wp14:editId="6D0AD4FE">
                  <wp:extent cx="2700711" cy="1800000"/>
                  <wp:effectExtent l="0" t="0" r="444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IPP-Kugelsperrbolzen-Pilzgriff-Edelstahl-selbstsichernd-K079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p w:rsidR="00CA5326" w:rsidRPr="00362FE9" w:rsidRDefault="00DC7244" w:rsidP="00413678">
            <w:pPr>
              <w:rPr>
                <w:sz w:val="20"/>
              </w:rPr>
            </w:pPr>
            <w:r>
              <w:rPr>
                <w:noProof/>
                <w:sz w:val="20"/>
              </w:rPr>
              <w:drawing>
                <wp:inline distT="0" distB="0" distL="0" distR="0" wp14:anchorId="539A17FF" wp14:editId="59977810">
                  <wp:extent cx="2700711" cy="1800000"/>
                  <wp:effectExtent l="0" t="0" r="444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PP-Kugelsperrbolzen-selbstsichernd-K0792-klei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0711" cy="1800000"/>
                          </a:xfrm>
                          <a:prstGeom prst="rect">
                            <a:avLst/>
                          </a:prstGeom>
                        </pic:spPr>
                      </pic:pic>
                    </a:graphicData>
                  </a:graphic>
                </wp:inline>
              </w:drawing>
            </w:r>
          </w:p>
        </w:tc>
        <w:tc>
          <w:tcPr>
            <w:tcW w:w="4109" w:type="dxa"/>
          </w:tcPr>
          <w:p w:rsidR="00CA5326" w:rsidRDefault="00CA5326" w:rsidP="002B249D">
            <w:pPr>
              <w:rPr>
                <w:noProof/>
                <w:sz w:val="20"/>
              </w:rPr>
            </w:pPr>
          </w:p>
          <w:p w:rsidR="00CA5326" w:rsidRDefault="00CA5326" w:rsidP="002B249D">
            <w:pPr>
              <w:rPr>
                <w:noProof/>
                <w:sz w:val="20"/>
              </w:rPr>
            </w:pPr>
          </w:p>
          <w:p w:rsidR="00CA5326" w:rsidRDefault="00CA5326" w:rsidP="002B249D">
            <w:pPr>
              <w:rPr>
                <w:sz w:val="20"/>
              </w:rPr>
            </w:pPr>
          </w:p>
          <w:p w:rsidR="00554439" w:rsidRDefault="00CA5326" w:rsidP="00554439">
            <w:pPr>
              <w:rPr>
                <w:sz w:val="20"/>
              </w:rPr>
            </w:pPr>
            <w:r>
              <w:rPr>
                <w:sz w:val="20"/>
              </w:rPr>
              <w:t xml:space="preserve">Plik obrazu: </w:t>
            </w:r>
          </w:p>
          <w:p w:rsidR="00CA5326" w:rsidRDefault="003B74D5" w:rsidP="00413678">
            <w:pPr>
              <w:rPr>
                <w:sz w:val="20"/>
              </w:rPr>
            </w:pPr>
            <w:r>
              <w:rPr>
                <w:sz w:val="20"/>
              </w:rPr>
              <w:t>KIPP-Kugelsperrbolzen-Edelstahl-selbstsichernd-K0790.jpg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DC7244" w:rsidRDefault="00DC7244" w:rsidP="00413678">
            <w:pPr>
              <w:rPr>
                <w:sz w:val="20"/>
              </w:rPr>
            </w:pPr>
          </w:p>
          <w:p w:rsidR="00DC7244" w:rsidRDefault="00DC7244" w:rsidP="00413678">
            <w:pPr>
              <w:rPr>
                <w:sz w:val="20"/>
              </w:rPr>
            </w:pPr>
          </w:p>
          <w:p w:rsidR="00DC7244" w:rsidRDefault="00DC7244"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Plik obrazu: </w:t>
            </w:r>
          </w:p>
          <w:p w:rsidR="00413678" w:rsidRDefault="00413678" w:rsidP="00413678">
            <w:pPr>
              <w:rPr>
                <w:sz w:val="20"/>
              </w:rPr>
            </w:pPr>
            <w:r>
              <w:rPr>
                <w:sz w:val="20"/>
              </w:rPr>
              <w:t>KIPP-Kugelsperrbolzen-Pilzgriff-selbstsichernd-K0791.jpg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r>
              <w:rPr>
                <w:sz w:val="20"/>
              </w:rPr>
              <w:t xml:space="preserve">Plik obrazu: </w:t>
            </w:r>
          </w:p>
          <w:p w:rsidR="00413678" w:rsidRDefault="00413678" w:rsidP="00413678">
            <w:pPr>
              <w:rPr>
                <w:sz w:val="20"/>
              </w:rPr>
            </w:pPr>
            <w:r>
              <w:rPr>
                <w:sz w:val="20"/>
              </w:rPr>
              <w:t>KIPP-Kugelsperrbolzen-selbstsichernd-K0792.jpg</w:t>
            </w: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Default="00413678" w:rsidP="00413678">
            <w:pPr>
              <w:rPr>
                <w:sz w:val="20"/>
              </w:rPr>
            </w:pPr>
          </w:p>
          <w:p w:rsidR="00413678" w:rsidRPr="00ED01E4" w:rsidRDefault="00413678" w:rsidP="00413678">
            <w:pPr>
              <w:rPr>
                <w:sz w:val="20"/>
              </w:rPr>
            </w:pPr>
          </w:p>
        </w:tc>
      </w:tr>
      <w:tr w:rsidR="00413678" w:rsidRPr="003274EE" w:rsidTr="00AD54D2">
        <w:tc>
          <w:tcPr>
            <w:tcW w:w="5274" w:type="dxa"/>
          </w:tcPr>
          <w:p w:rsidR="00413678" w:rsidRDefault="00413678" w:rsidP="002B249D">
            <w:pPr>
              <w:rPr>
                <w:sz w:val="20"/>
              </w:rPr>
            </w:pPr>
          </w:p>
          <w:p w:rsidR="00413678" w:rsidRDefault="00413678" w:rsidP="00413678">
            <w:pPr>
              <w:jc w:val="center"/>
              <w:rPr>
                <w:sz w:val="20"/>
              </w:rPr>
            </w:pPr>
          </w:p>
        </w:tc>
        <w:tc>
          <w:tcPr>
            <w:tcW w:w="4109" w:type="dxa"/>
          </w:tcPr>
          <w:p w:rsidR="00413678" w:rsidRDefault="00413678" w:rsidP="00413678">
            <w:pPr>
              <w:rPr>
                <w:noProof/>
                <w:sz w:val="20"/>
              </w:rPr>
            </w:pPr>
          </w:p>
        </w:tc>
      </w:tr>
    </w:tbl>
    <w:p w:rsidR="00925271" w:rsidRDefault="00925271" w:rsidP="00CA5326">
      <w:pPr>
        <w:ind w:left="-79"/>
        <w:rPr>
          <w:sz w:val="16"/>
          <w:szCs w:val="16"/>
        </w:rPr>
      </w:pPr>
    </w:p>
    <w:p w:rsidR="00925271" w:rsidRDefault="00925271" w:rsidP="00CA5326">
      <w:pPr>
        <w:ind w:left="-79"/>
        <w:rPr>
          <w:sz w:val="16"/>
          <w:szCs w:val="16"/>
        </w:rPr>
      </w:pPr>
    </w:p>
    <w:p w:rsidR="00925271" w:rsidRDefault="00925271" w:rsidP="00CA5326">
      <w:pPr>
        <w:ind w:left="-79"/>
        <w:rPr>
          <w:sz w:val="16"/>
          <w:szCs w:val="16"/>
        </w:rPr>
      </w:pPr>
    </w:p>
    <w:p w:rsidR="00CA5326" w:rsidRDefault="00CA5326" w:rsidP="00CA5326">
      <w:pPr>
        <w:ind w:left="-79"/>
        <w:rPr>
          <w:sz w:val="16"/>
          <w:szCs w:val="16"/>
        </w:rPr>
      </w:pPr>
      <w:r>
        <w:rPr>
          <w:sz w:val="16"/>
          <w:szCs w:val="16"/>
        </w:rPr>
        <w:t xml:space="preserve">Prawa autorskie: udostępnione do bezpłatnej publikacji w mediach branżowych. </w:t>
      </w:r>
    </w:p>
    <w:p w:rsidR="00783817" w:rsidRPr="00326861" w:rsidRDefault="00CA5326" w:rsidP="00326861">
      <w:pPr>
        <w:ind w:left="-79"/>
        <w:rPr>
          <w:sz w:val="16"/>
          <w:szCs w:val="16"/>
        </w:rPr>
      </w:pPr>
      <w:r>
        <w:rPr>
          <w:sz w:val="16"/>
          <w:szCs w:val="16"/>
        </w:rPr>
        <w:t xml:space="preserve">Z prośbą o podanie źródła. </w:t>
      </w:r>
    </w:p>
    <w:sectPr w:rsidR="00783817" w:rsidRPr="00326861" w:rsidSect="00783817">
      <w:footerReference w:type="default" r:id="rId11"/>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21" w:rsidRDefault="00C67A21">
      <w:r>
        <w:separator/>
      </w:r>
    </w:p>
  </w:endnote>
  <w:endnote w:type="continuationSeparator" w:id="0">
    <w:p w:rsidR="00C67A21" w:rsidRDefault="00C67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D103D2">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21" w:rsidRDefault="00C67A21">
      <w:r>
        <w:separator/>
      </w:r>
    </w:p>
  </w:footnote>
  <w:footnote w:type="continuationSeparator" w:id="0">
    <w:p w:rsidR="00C67A21" w:rsidRDefault="00C67A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310DE"/>
    <w:rsid w:val="0004350D"/>
    <w:rsid w:val="000549C5"/>
    <w:rsid w:val="00056683"/>
    <w:rsid w:val="00075035"/>
    <w:rsid w:val="0008715A"/>
    <w:rsid w:val="0009007F"/>
    <w:rsid w:val="00096AA0"/>
    <w:rsid w:val="000B2E15"/>
    <w:rsid w:val="000C2BCB"/>
    <w:rsid w:val="000C3B6A"/>
    <w:rsid w:val="000F704C"/>
    <w:rsid w:val="00103BD2"/>
    <w:rsid w:val="001329B3"/>
    <w:rsid w:val="001339DE"/>
    <w:rsid w:val="00155689"/>
    <w:rsid w:val="00156D91"/>
    <w:rsid w:val="00173AD9"/>
    <w:rsid w:val="00186069"/>
    <w:rsid w:val="001A3A33"/>
    <w:rsid w:val="001C1C06"/>
    <w:rsid w:val="001C2E0F"/>
    <w:rsid w:val="001C5D12"/>
    <w:rsid w:val="001F595A"/>
    <w:rsid w:val="00205AB3"/>
    <w:rsid w:val="002073C5"/>
    <w:rsid w:val="002075CA"/>
    <w:rsid w:val="00210153"/>
    <w:rsid w:val="00210655"/>
    <w:rsid w:val="00220A9D"/>
    <w:rsid w:val="00266B69"/>
    <w:rsid w:val="0029081D"/>
    <w:rsid w:val="00295C9A"/>
    <w:rsid w:val="002A041D"/>
    <w:rsid w:val="002A3A5D"/>
    <w:rsid w:val="002B6803"/>
    <w:rsid w:val="002D7C6C"/>
    <w:rsid w:val="002E6D66"/>
    <w:rsid w:val="002F063A"/>
    <w:rsid w:val="003143CF"/>
    <w:rsid w:val="00315E40"/>
    <w:rsid w:val="0032074C"/>
    <w:rsid w:val="00326861"/>
    <w:rsid w:val="003336E6"/>
    <w:rsid w:val="003376F5"/>
    <w:rsid w:val="00344FF7"/>
    <w:rsid w:val="00357E6C"/>
    <w:rsid w:val="00392FF3"/>
    <w:rsid w:val="003A002F"/>
    <w:rsid w:val="003A7D55"/>
    <w:rsid w:val="003B00AD"/>
    <w:rsid w:val="003B74D5"/>
    <w:rsid w:val="003C1386"/>
    <w:rsid w:val="00413678"/>
    <w:rsid w:val="00415C62"/>
    <w:rsid w:val="0042198B"/>
    <w:rsid w:val="00434B17"/>
    <w:rsid w:val="004375D2"/>
    <w:rsid w:val="0044492E"/>
    <w:rsid w:val="00444C4B"/>
    <w:rsid w:val="00451752"/>
    <w:rsid w:val="0045707C"/>
    <w:rsid w:val="004711A8"/>
    <w:rsid w:val="00496518"/>
    <w:rsid w:val="004B015B"/>
    <w:rsid w:val="004C2291"/>
    <w:rsid w:val="004D4A97"/>
    <w:rsid w:val="004E518E"/>
    <w:rsid w:val="004F447B"/>
    <w:rsid w:val="004F6FFA"/>
    <w:rsid w:val="00500BD4"/>
    <w:rsid w:val="005100EC"/>
    <w:rsid w:val="00535106"/>
    <w:rsid w:val="00536A35"/>
    <w:rsid w:val="00554439"/>
    <w:rsid w:val="0055746C"/>
    <w:rsid w:val="005814C8"/>
    <w:rsid w:val="005904DC"/>
    <w:rsid w:val="00595330"/>
    <w:rsid w:val="005A5A84"/>
    <w:rsid w:val="005C36E8"/>
    <w:rsid w:val="005D170A"/>
    <w:rsid w:val="005D5624"/>
    <w:rsid w:val="005D6098"/>
    <w:rsid w:val="00601B0A"/>
    <w:rsid w:val="00612A8E"/>
    <w:rsid w:val="00616E71"/>
    <w:rsid w:val="0062373C"/>
    <w:rsid w:val="0063409C"/>
    <w:rsid w:val="00645FBD"/>
    <w:rsid w:val="00650A7F"/>
    <w:rsid w:val="00677302"/>
    <w:rsid w:val="006D4F61"/>
    <w:rsid w:val="006E09D7"/>
    <w:rsid w:val="006E623B"/>
    <w:rsid w:val="006E7A95"/>
    <w:rsid w:val="006F12D8"/>
    <w:rsid w:val="006F7A49"/>
    <w:rsid w:val="00713FCC"/>
    <w:rsid w:val="00721B9E"/>
    <w:rsid w:val="0072422F"/>
    <w:rsid w:val="0072424C"/>
    <w:rsid w:val="0073096B"/>
    <w:rsid w:val="00744C8F"/>
    <w:rsid w:val="007612CB"/>
    <w:rsid w:val="007677AC"/>
    <w:rsid w:val="0077742E"/>
    <w:rsid w:val="007819BF"/>
    <w:rsid w:val="007827D1"/>
    <w:rsid w:val="007833B0"/>
    <w:rsid w:val="00783817"/>
    <w:rsid w:val="00786BAF"/>
    <w:rsid w:val="007A1191"/>
    <w:rsid w:val="007B482A"/>
    <w:rsid w:val="007C52A3"/>
    <w:rsid w:val="007C531D"/>
    <w:rsid w:val="007E0E6C"/>
    <w:rsid w:val="007E69EF"/>
    <w:rsid w:val="00814DDB"/>
    <w:rsid w:val="00831AFC"/>
    <w:rsid w:val="0083468D"/>
    <w:rsid w:val="00853954"/>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900E9C"/>
    <w:rsid w:val="00922B88"/>
    <w:rsid w:val="00925271"/>
    <w:rsid w:val="009279A4"/>
    <w:rsid w:val="00943D25"/>
    <w:rsid w:val="0095515C"/>
    <w:rsid w:val="009623CB"/>
    <w:rsid w:val="00967469"/>
    <w:rsid w:val="00972AB9"/>
    <w:rsid w:val="009A1A57"/>
    <w:rsid w:val="009A3246"/>
    <w:rsid w:val="009C763F"/>
    <w:rsid w:val="009D0204"/>
    <w:rsid w:val="009E504F"/>
    <w:rsid w:val="009E513A"/>
    <w:rsid w:val="00A16E43"/>
    <w:rsid w:val="00A35CA2"/>
    <w:rsid w:val="00A372BE"/>
    <w:rsid w:val="00A3733C"/>
    <w:rsid w:val="00A3789F"/>
    <w:rsid w:val="00A42E0D"/>
    <w:rsid w:val="00A60D1F"/>
    <w:rsid w:val="00A6226B"/>
    <w:rsid w:val="00A71D5B"/>
    <w:rsid w:val="00A74BF6"/>
    <w:rsid w:val="00A84517"/>
    <w:rsid w:val="00A9374F"/>
    <w:rsid w:val="00A94282"/>
    <w:rsid w:val="00AA3FDA"/>
    <w:rsid w:val="00AB0D79"/>
    <w:rsid w:val="00AD09BD"/>
    <w:rsid w:val="00AD54D2"/>
    <w:rsid w:val="00AE0177"/>
    <w:rsid w:val="00AE7A40"/>
    <w:rsid w:val="00AF76CF"/>
    <w:rsid w:val="00B234EB"/>
    <w:rsid w:val="00B54720"/>
    <w:rsid w:val="00B57513"/>
    <w:rsid w:val="00B6627A"/>
    <w:rsid w:val="00B77102"/>
    <w:rsid w:val="00B8324B"/>
    <w:rsid w:val="00B91BB2"/>
    <w:rsid w:val="00BA6B79"/>
    <w:rsid w:val="00BA7DFB"/>
    <w:rsid w:val="00BB50C8"/>
    <w:rsid w:val="00BB5701"/>
    <w:rsid w:val="00BD2335"/>
    <w:rsid w:val="00BE3937"/>
    <w:rsid w:val="00BF3FE9"/>
    <w:rsid w:val="00C14180"/>
    <w:rsid w:val="00C1463D"/>
    <w:rsid w:val="00C2391F"/>
    <w:rsid w:val="00C35191"/>
    <w:rsid w:val="00C43B71"/>
    <w:rsid w:val="00C55DBE"/>
    <w:rsid w:val="00C56C4B"/>
    <w:rsid w:val="00C67A21"/>
    <w:rsid w:val="00C7668C"/>
    <w:rsid w:val="00C873E0"/>
    <w:rsid w:val="00C97127"/>
    <w:rsid w:val="00CA13FC"/>
    <w:rsid w:val="00CA5326"/>
    <w:rsid w:val="00CC06B6"/>
    <w:rsid w:val="00CC5D7A"/>
    <w:rsid w:val="00CE3033"/>
    <w:rsid w:val="00CF2954"/>
    <w:rsid w:val="00CF4FE7"/>
    <w:rsid w:val="00D103D2"/>
    <w:rsid w:val="00D12D81"/>
    <w:rsid w:val="00D158CF"/>
    <w:rsid w:val="00D237A6"/>
    <w:rsid w:val="00D610DD"/>
    <w:rsid w:val="00D74F3D"/>
    <w:rsid w:val="00D8580E"/>
    <w:rsid w:val="00D85EBD"/>
    <w:rsid w:val="00D90044"/>
    <w:rsid w:val="00D91134"/>
    <w:rsid w:val="00DA6035"/>
    <w:rsid w:val="00DB120E"/>
    <w:rsid w:val="00DC7244"/>
    <w:rsid w:val="00DD7BB1"/>
    <w:rsid w:val="00DE4BEA"/>
    <w:rsid w:val="00DE744E"/>
    <w:rsid w:val="00E02875"/>
    <w:rsid w:val="00E11211"/>
    <w:rsid w:val="00E60EE7"/>
    <w:rsid w:val="00E767F8"/>
    <w:rsid w:val="00E86C10"/>
    <w:rsid w:val="00E94511"/>
    <w:rsid w:val="00EA130D"/>
    <w:rsid w:val="00EA603D"/>
    <w:rsid w:val="00EB5159"/>
    <w:rsid w:val="00EC0016"/>
    <w:rsid w:val="00EC00AB"/>
    <w:rsid w:val="00EC7BC4"/>
    <w:rsid w:val="00EC7F30"/>
    <w:rsid w:val="00ED3596"/>
    <w:rsid w:val="00ED3875"/>
    <w:rsid w:val="00ED4CB2"/>
    <w:rsid w:val="00ED6205"/>
    <w:rsid w:val="00F03034"/>
    <w:rsid w:val="00F0556A"/>
    <w:rsid w:val="00F05CDC"/>
    <w:rsid w:val="00F101F6"/>
    <w:rsid w:val="00F117B2"/>
    <w:rsid w:val="00F170CD"/>
    <w:rsid w:val="00F20DD1"/>
    <w:rsid w:val="00F25A67"/>
    <w:rsid w:val="00F31E3B"/>
    <w:rsid w:val="00F33E36"/>
    <w:rsid w:val="00F720F0"/>
    <w:rsid w:val="00F87931"/>
    <w:rsid w:val="00F94190"/>
    <w:rsid w:val="00F96BD7"/>
    <w:rsid w:val="00FC170A"/>
    <w:rsid w:val="00FD5353"/>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A9EEA314.dotm</Template>
  <TotalTime>0</TotalTime>
  <Pages>3</Pages>
  <Words>331</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2546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12</cp:revision>
  <cp:lastPrinted>2017-08-23T11:24:00Z</cp:lastPrinted>
  <dcterms:created xsi:type="dcterms:W3CDTF">2017-08-21T08:58:00Z</dcterms:created>
  <dcterms:modified xsi:type="dcterms:W3CDTF">2017-10-04T08:28:00Z</dcterms:modified>
</cp:coreProperties>
</file>